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天津工业大学</w:t>
      </w:r>
      <w:r>
        <w:rPr>
          <w:rFonts w:hint="eastAsia"/>
          <w:b/>
          <w:sz w:val="24"/>
          <w:szCs w:val="24"/>
          <w:lang w:val="en-US" w:eastAsia="zh-CN"/>
        </w:rPr>
        <w:t>实验课</w:t>
      </w:r>
      <w:r>
        <w:rPr>
          <w:rFonts w:hint="eastAsia"/>
          <w:b/>
          <w:sz w:val="24"/>
          <w:szCs w:val="24"/>
        </w:rPr>
        <w:t>听课记录表</w:t>
      </w:r>
    </w:p>
    <w:tbl>
      <w:tblPr>
        <w:tblStyle w:val="4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262"/>
        <w:gridCol w:w="1908"/>
        <w:gridCol w:w="2642"/>
        <w:gridCol w:w="555"/>
        <w:gridCol w:w="600"/>
        <w:gridCol w:w="645"/>
        <w:gridCol w:w="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指导人员</w:t>
            </w:r>
          </w:p>
        </w:tc>
        <w:tc>
          <w:tcPr>
            <w:tcW w:w="1262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任课教师</w:t>
            </w:r>
          </w:p>
        </w:tc>
        <w:tc>
          <w:tcPr>
            <w:tcW w:w="2642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综合评定</w:t>
            </w:r>
          </w:p>
        </w:tc>
        <w:tc>
          <w:tcPr>
            <w:tcW w:w="1335" w:type="dxa"/>
            <w:gridSpan w:val="2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实验室</w:t>
            </w:r>
          </w:p>
        </w:tc>
        <w:tc>
          <w:tcPr>
            <w:tcW w:w="1262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642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听课人</w:t>
            </w:r>
          </w:p>
        </w:tc>
        <w:tc>
          <w:tcPr>
            <w:tcW w:w="1335" w:type="dxa"/>
            <w:gridSpan w:val="2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学生班级</w:t>
            </w:r>
          </w:p>
        </w:tc>
        <w:tc>
          <w:tcPr>
            <w:tcW w:w="1262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组数/次</w:t>
            </w:r>
          </w:p>
        </w:tc>
        <w:tc>
          <w:tcPr>
            <w:tcW w:w="2642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人数/组</w:t>
            </w:r>
          </w:p>
        </w:tc>
        <w:tc>
          <w:tcPr>
            <w:tcW w:w="1335" w:type="dxa"/>
            <w:gridSpan w:val="2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实验项目</w:t>
            </w:r>
          </w:p>
        </w:tc>
        <w:tc>
          <w:tcPr>
            <w:tcW w:w="5812" w:type="dxa"/>
            <w:gridSpan w:val="3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学  时</w:t>
            </w:r>
          </w:p>
        </w:tc>
        <w:tc>
          <w:tcPr>
            <w:tcW w:w="1335" w:type="dxa"/>
            <w:gridSpan w:val="2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听课时间</w:t>
            </w:r>
          </w:p>
        </w:tc>
        <w:tc>
          <w:tcPr>
            <w:tcW w:w="5812" w:type="dxa"/>
            <w:gridSpan w:val="3"/>
          </w:tcPr>
          <w:p>
            <w:pPr>
              <w:spacing w:line="360" w:lineRule="auto"/>
              <w:ind w:firstLine="840" w:firstLineChars="4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    -20    学年第   学期 第   周 第   大节</w:t>
            </w:r>
          </w:p>
        </w:tc>
        <w:tc>
          <w:tcPr>
            <w:tcW w:w="1155" w:type="dxa"/>
            <w:gridSpan w:val="2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日  期</w:t>
            </w:r>
          </w:p>
        </w:tc>
        <w:tc>
          <w:tcPr>
            <w:tcW w:w="1335" w:type="dxa"/>
            <w:gridSpan w:val="2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5812" w:type="dxa"/>
            <w:gridSpan w:val="3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评定内容</w:t>
            </w:r>
          </w:p>
        </w:tc>
        <w:tc>
          <w:tcPr>
            <w:tcW w:w="555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优</w:t>
            </w:r>
          </w:p>
        </w:tc>
        <w:tc>
          <w:tcPr>
            <w:tcW w:w="600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良</w:t>
            </w:r>
          </w:p>
        </w:tc>
        <w:tc>
          <w:tcPr>
            <w:tcW w:w="645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中</w:t>
            </w:r>
          </w:p>
        </w:tc>
        <w:tc>
          <w:tcPr>
            <w:tcW w:w="690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18" w:type="dxa"/>
            <w:vMerge w:val="restart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实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验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准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备</w:t>
            </w:r>
          </w:p>
        </w:tc>
        <w:tc>
          <w:tcPr>
            <w:tcW w:w="5812" w:type="dxa"/>
            <w:gridSpan w:val="3"/>
            <w:vAlign w:val="top"/>
          </w:tcPr>
          <w:p>
            <w:pPr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1、仪器设备、装置、工具、实验用材料完备，摆放整齐，处于完好的使用状态。</w:t>
            </w:r>
          </w:p>
        </w:tc>
        <w:tc>
          <w:tcPr>
            <w:tcW w:w="555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</w:rPr>
            </w:pPr>
          </w:p>
        </w:tc>
        <w:tc>
          <w:tcPr>
            <w:tcW w:w="600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</w:rPr>
            </w:pPr>
          </w:p>
        </w:tc>
        <w:tc>
          <w:tcPr>
            <w:tcW w:w="645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</w:rPr>
            </w:pPr>
          </w:p>
        </w:tc>
        <w:tc>
          <w:tcPr>
            <w:tcW w:w="690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8" w:type="dxa"/>
            <w:vMerge w:val="continue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5812" w:type="dxa"/>
            <w:gridSpan w:val="3"/>
            <w:vAlign w:val="top"/>
          </w:tcPr>
          <w:p>
            <w:p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2、实验现场干净、利落、无其他杂物，室内无影响实验因素。</w:t>
            </w:r>
          </w:p>
        </w:tc>
        <w:tc>
          <w:tcPr>
            <w:tcW w:w="555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</w:rPr>
            </w:pPr>
          </w:p>
        </w:tc>
        <w:tc>
          <w:tcPr>
            <w:tcW w:w="600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</w:rPr>
            </w:pPr>
          </w:p>
        </w:tc>
        <w:tc>
          <w:tcPr>
            <w:tcW w:w="645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</w:rPr>
            </w:pPr>
          </w:p>
        </w:tc>
        <w:tc>
          <w:tcPr>
            <w:tcW w:w="690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8" w:type="dxa"/>
            <w:vMerge w:val="continue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5812" w:type="dxa"/>
            <w:gridSpan w:val="3"/>
            <w:vAlign w:val="top"/>
          </w:tcPr>
          <w:p>
            <w:pPr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3、指导教师对仪器设备、实验装置状态清楚，需要预做和预调的，有预做、预调记录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555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</w:rPr>
            </w:pPr>
          </w:p>
        </w:tc>
        <w:tc>
          <w:tcPr>
            <w:tcW w:w="600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</w:rPr>
            </w:pPr>
          </w:p>
        </w:tc>
        <w:tc>
          <w:tcPr>
            <w:tcW w:w="645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</w:rPr>
            </w:pPr>
          </w:p>
        </w:tc>
        <w:tc>
          <w:tcPr>
            <w:tcW w:w="690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18" w:type="dxa"/>
            <w:vMerge w:val="continue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5812" w:type="dxa"/>
            <w:gridSpan w:val="3"/>
            <w:vAlign w:val="top"/>
          </w:tcPr>
          <w:p>
            <w:p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4、指导教师有实验指导讲稿(教案)，且质量好。</w:t>
            </w:r>
          </w:p>
        </w:tc>
        <w:tc>
          <w:tcPr>
            <w:tcW w:w="555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</w:rPr>
            </w:pPr>
          </w:p>
        </w:tc>
        <w:tc>
          <w:tcPr>
            <w:tcW w:w="600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</w:rPr>
            </w:pPr>
          </w:p>
        </w:tc>
        <w:tc>
          <w:tcPr>
            <w:tcW w:w="645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</w:rPr>
            </w:pPr>
          </w:p>
        </w:tc>
        <w:tc>
          <w:tcPr>
            <w:tcW w:w="690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18" w:type="dxa"/>
            <w:vMerge w:val="restart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授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课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情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况</w:t>
            </w:r>
          </w:p>
        </w:tc>
        <w:tc>
          <w:tcPr>
            <w:tcW w:w="5812" w:type="dxa"/>
            <w:gridSpan w:val="3"/>
            <w:vAlign w:val="top"/>
          </w:tcPr>
          <w:p>
            <w:pPr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5、参加实验的学生对本次实验项目、内容清楚，指导人员对预习情况有检查、有记录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555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600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645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690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18" w:type="dxa"/>
            <w:vMerge w:val="continue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5812" w:type="dxa"/>
            <w:gridSpan w:val="3"/>
            <w:vAlign w:val="top"/>
          </w:tcPr>
          <w:p>
            <w:pPr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6、指导教师对实验内容、要求及注意事项明确，且交待清楚、正确。</w:t>
            </w:r>
          </w:p>
        </w:tc>
        <w:tc>
          <w:tcPr>
            <w:tcW w:w="555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600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645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690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18" w:type="dxa"/>
            <w:vMerge w:val="continue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5812" w:type="dxa"/>
            <w:gridSpan w:val="3"/>
            <w:vAlign w:val="top"/>
          </w:tcPr>
          <w:p>
            <w:p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7、讲课与实际操作时间比例恰当，实验方式合理。</w:t>
            </w:r>
          </w:p>
        </w:tc>
        <w:tc>
          <w:tcPr>
            <w:tcW w:w="555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600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645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690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18" w:type="dxa"/>
            <w:vMerge w:val="continue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5812" w:type="dxa"/>
            <w:gridSpan w:val="3"/>
            <w:vAlign w:val="top"/>
          </w:tcPr>
          <w:p>
            <w:pPr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8、指导认真、正确、无错误、无失误、耐心地解答学生提出的问题。</w:t>
            </w:r>
          </w:p>
        </w:tc>
        <w:tc>
          <w:tcPr>
            <w:tcW w:w="555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600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645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690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18" w:type="dxa"/>
            <w:vMerge w:val="continue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5812" w:type="dxa"/>
            <w:gridSpan w:val="3"/>
            <w:vAlign w:val="top"/>
          </w:tcPr>
          <w:p>
            <w:pPr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9、能及时排除各种故障，正确解释实验过程中出现的特殊现象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555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600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645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690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18" w:type="dxa"/>
            <w:vMerge w:val="continue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5812" w:type="dxa"/>
            <w:gridSpan w:val="3"/>
            <w:vAlign w:val="top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10、指导教师认真负责、实验进行过程秩序良好。</w:t>
            </w:r>
          </w:p>
        </w:tc>
        <w:tc>
          <w:tcPr>
            <w:tcW w:w="555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600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645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690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18" w:type="dxa"/>
            <w:vMerge w:val="continue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5812" w:type="dxa"/>
            <w:gridSpan w:val="3"/>
            <w:vAlign w:val="top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11、指导教师重视操作能力训练，让学生独立完成实验。</w:t>
            </w:r>
          </w:p>
        </w:tc>
        <w:tc>
          <w:tcPr>
            <w:tcW w:w="555" w:type="dxa"/>
            <w:vAlign w:val="top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600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645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690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18" w:type="dxa"/>
            <w:vMerge w:val="continue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5812" w:type="dxa"/>
            <w:gridSpan w:val="3"/>
            <w:vAlign w:val="top"/>
          </w:tcPr>
          <w:p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</w:rPr>
              <w:t>12、指导人员对学生要求严格，对参加实验的学生的纪律、操作等情况有记载。</w:t>
            </w:r>
          </w:p>
        </w:tc>
        <w:tc>
          <w:tcPr>
            <w:tcW w:w="555" w:type="dxa"/>
            <w:vAlign w:val="top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600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645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690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18" w:type="dxa"/>
            <w:vMerge w:val="continue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5812" w:type="dxa"/>
            <w:gridSpan w:val="3"/>
            <w:vAlign w:val="top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13、不出现人为的损坏仪器设备、装置、工具、量具等现象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555" w:type="dxa"/>
            <w:vAlign w:val="top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600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645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690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vMerge w:val="restart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实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验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纪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律</w:t>
            </w:r>
          </w:p>
        </w:tc>
        <w:tc>
          <w:tcPr>
            <w:tcW w:w="5812" w:type="dxa"/>
            <w:gridSpan w:val="3"/>
            <w:vAlign w:val="top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14、严格按课表开出实验，无私自串课现象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555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600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645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690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vMerge w:val="continue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5812" w:type="dxa"/>
            <w:gridSpan w:val="3"/>
            <w:vAlign w:val="top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15、按时上、下课。</w:t>
            </w:r>
          </w:p>
        </w:tc>
        <w:tc>
          <w:tcPr>
            <w:tcW w:w="555" w:type="dxa"/>
            <w:vAlign w:val="top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600" w:type="dxa"/>
            <w:vAlign w:val="top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645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690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18" w:type="dxa"/>
            <w:vMerge w:val="continue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5812" w:type="dxa"/>
            <w:gridSpan w:val="3"/>
            <w:vAlign w:val="top"/>
          </w:tcPr>
          <w:p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  <w:t>16、按规定的实验内容、项目、组数、每组人数、时间开出实验。无任意删减内容现象。</w:t>
            </w:r>
          </w:p>
        </w:tc>
        <w:tc>
          <w:tcPr>
            <w:tcW w:w="555" w:type="dxa"/>
            <w:vAlign w:val="top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600" w:type="dxa"/>
            <w:vAlign w:val="top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645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  <w:tc>
          <w:tcPr>
            <w:tcW w:w="690" w:type="dxa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</w:trPr>
        <w:tc>
          <w:tcPr>
            <w:tcW w:w="1218" w:type="dxa"/>
          </w:tcPr>
          <w:p>
            <w:p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主要特点及问题</w:t>
            </w:r>
          </w:p>
        </w:tc>
        <w:tc>
          <w:tcPr>
            <w:tcW w:w="8302" w:type="dxa"/>
            <w:gridSpan w:val="7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18" w:type="dxa"/>
          </w:tcPr>
          <w:p>
            <w:pPr>
              <w:spacing w:line="360" w:lineRule="auto"/>
              <w:ind w:firstLine="420" w:firstLineChars="200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说明</w:t>
            </w:r>
          </w:p>
        </w:tc>
        <w:tc>
          <w:tcPr>
            <w:tcW w:w="8302" w:type="dxa"/>
            <w:gridSpan w:val="7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评定实行四级分制，请在认为合适的档次画“</w:t>
            </w:r>
            <w:r>
              <w:rPr>
                <w:rFonts w:hint="default" w:ascii="Arial" w:hAnsi="Arial" w:cs="Arial" w:eastAsiaTheme="majorEastAsia"/>
                <w:sz w:val="21"/>
                <w:szCs w:val="21"/>
                <w:vertAlign w:val="baseline"/>
                <w:lang w:val="en-US" w:eastAsia="zh-CN"/>
              </w:rPr>
              <w:t>√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”即可，最后进行综合评定。</w:t>
            </w: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sectPr>
      <w:pgSz w:w="11906" w:h="16838"/>
      <w:pgMar w:top="816" w:right="1236" w:bottom="363" w:left="123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2262"/>
    <w:rsid w:val="00672262"/>
    <w:rsid w:val="00812D00"/>
    <w:rsid w:val="00C86831"/>
    <w:rsid w:val="00FB687A"/>
    <w:rsid w:val="1A4934C5"/>
    <w:rsid w:val="6F5B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618</Characters>
  <Lines>5</Lines>
  <Paragraphs>1</Paragraphs>
  <TotalTime>44</TotalTime>
  <ScaleCrop>false</ScaleCrop>
  <LinksUpToDate>false</LinksUpToDate>
  <CharactersWithSpaces>725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2016-09-12T05:06:00Z</dcterms:created>
  <dc:creator>ASUS</dc:creator>
  <cp:lastModifiedBy>Administrator</cp:lastModifiedBy>
  <cp:lastPrinted>2018-05-14T03:16:00Z</cp:lastPrinted>
  <dcterms:modified xsi:type="dcterms:W3CDTF">2018-05-14T03:23:41Z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